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749EDDF5" w:rsidR="00435F5E" w:rsidRDefault="003F456B" w:rsidP="00B045F0">
      <w:pPr>
        <w:jc w:val="center"/>
        <w:rPr>
          <w:rFonts w:ascii="Arial Black" w:hAnsi="Arial Black"/>
          <w:sz w:val="12"/>
          <w:szCs w:val="12"/>
          <w:u w:val="single"/>
        </w:rPr>
      </w:pPr>
      <w:r w:rsidRPr="003F456B">
        <w:rPr>
          <w:rFonts w:ascii="Arial" w:hAnsi="Arial" w:cs="Arial"/>
          <w:b/>
          <w:bCs/>
          <w:color w:val="2E74B5"/>
          <w:sz w:val="28"/>
          <w:szCs w:val="28"/>
        </w:rPr>
        <w:t>Domov pro seniory Na Valech, Šternberk – stavební úpravy (střecha)</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404A381"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59ADABB6" w:rsidR="00E4269C" w:rsidRDefault="003F456B" w:rsidP="00B045F0">
      <w:pPr>
        <w:jc w:val="center"/>
        <w:rPr>
          <w:rFonts w:ascii="Arial" w:hAnsi="Arial" w:cs="Arial"/>
          <w:b/>
          <w:caps/>
          <w:color w:val="2E74B5"/>
          <w:sz w:val="24"/>
          <w:szCs w:val="18"/>
        </w:rPr>
      </w:pPr>
      <w:r w:rsidRPr="003F456B">
        <w:rPr>
          <w:rFonts w:ascii="Arial" w:hAnsi="Arial" w:cs="Arial"/>
          <w:b/>
          <w:bCs/>
          <w:color w:val="2E74B5"/>
          <w:sz w:val="28"/>
          <w:szCs w:val="28"/>
        </w:rPr>
        <w:t>Domov pro seniory Na Valech, Šternberk – stavební úpravy (střecha)</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5936"/>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A5167"/>
    <w:rsid w:val="001C0061"/>
    <w:rsid w:val="001C3204"/>
    <w:rsid w:val="001C4C93"/>
    <w:rsid w:val="001C76AD"/>
    <w:rsid w:val="001D4FB9"/>
    <w:rsid w:val="00200AF9"/>
    <w:rsid w:val="00205C49"/>
    <w:rsid w:val="00207B5F"/>
    <w:rsid w:val="00212450"/>
    <w:rsid w:val="00222675"/>
    <w:rsid w:val="00224820"/>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3F456B"/>
    <w:rsid w:val="0041526D"/>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1042</Words>
  <Characters>6151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8</cp:revision>
  <dcterms:created xsi:type="dcterms:W3CDTF">2022-05-19T08:18:00Z</dcterms:created>
  <dcterms:modified xsi:type="dcterms:W3CDTF">2025-03-26T22:18:00Z</dcterms:modified>
</cp:coreProperties>
</file>